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9A3" w:rsidRPr="00565444" w:rsidRDefault="00C829A3" w:rsidP="00767980">
      <w:pPr>
        <w:spacing w:after="0"/>
        <w:ind w:right="140"/>
        <w:jc w:val="right"/>
        <w:rPr>
          <w:rFonts w:ascii="Times New Roman" w:hAnsi="Times New Roman" w:cs="Times New Roman"/>
          <w:i/>
          <w:sz w:val="26"/>
          <w:szCs w:val="26"/>
          <w:lang w:val="uk-UA"/>
        </w:rPr>
      </w:pPr>
      <w:r w:rsidRPr="00565444">
        <w:rPr>
          <w:rFonts w:ascii="Times New Roman" w:hAnsi="Times New Roman" w:cs="Times New Roman"/>
          <w:i/>
          <w:sz w:val="26"/>
          <w:szCs w:val="26"/>
          <w:lang w:val="uk-UA"/>
        </w:rPr>
        <w:t>Додаток 4</w:t>
      </w:r>
    </w:p>
    <w:p w:rsidR="00783FF2" w:rsidRPr="006478BA" w:rsidRDefault="00783FF2" w:rsidP="00767980">
      <w:pPr>
        <w:spacing w:after="0"/>
        <w:ind w:right="140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</w:rPr>
        <w:t>до</w:t>
      </w:r>
      <w:r w:rsidRPr="00E9732C">
        <w:rPr>
          <w:rFonts w:ascii="Times New Roman" w:hAnsi="Times New Roman" w:cs="Times New Roman"/>
          <w:i/>
          <w:sz w:val="28"/>
          <w:szCs w:val="28"/>
        </w:rPr>
        <w:t xml:space="preserve"> наказу </w:t>
      </w:r>
      <w:r>
        <w:rPr>
          <w:rFonts w:ascii="Times New Roman" w:hAnsi="Times New Roman" w:cs="Times New Roman"/>
          <w:i/>
          <w:sz w:val="28"/>
          <w:szCs w:val="28"/>
        </w:rPr>
        <w:t>«</w:t>
      </w:r>
      <w:r w:rsidRPr="006478BA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Про організацію захисту учасників освітнього процесу, працівників інших категорій університету, </w:t>
      </w:r>
      <w:proofErr w:type="gramStart"/>
      <w:r w:rsidRPr="006478BA">
        <w:rPr>
          <w:rFonts w:ascii="Times New Roman" w:hAnsi="Times New Roman" w:cs="Times New Roman"/>
          <w:i/>
          <w:sz w:val="28"/>
          <w:szCs w:val="28"/>
          <w:lang w:val="uk-UA"/>
        </w:rPr>
        <w:t>п</w:t>
      </w:r>
      <w:proofErr w:type="gramEnd"/>
      <w:r w:rsidRPr="006478BA">
        <w:rPr>
          <w:rFonts w:ascii="Times New Roman" w:hAnsi="Times New Roman" w:cs="Times New Roman"/>
          <w:i/>
          <w:sz w:val="28"/>
          <w:szCs w:val="28"/>
          <w:lang w:val="uk-UA"/>
        </w:rPr>
        <w:t>ід час правового режиму воєнного стану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C829A3" w:rsidRPr="00565444" w:rsidRDefault="00C829A3" w:rsidP="00C829A3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829A3" w:rsidRPr="00565444" w:rsidRDefault="00C829A3" w:rsidP="00C829A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5444">
        <w:rPr>
          <w:rFonts w:ascii="Times New Roman" w:hAnsi="Times New Roman" w:cs="Times New Roman"/>
          <w:b/>
          <w:sz w:val="28"/>
          <w:szCs w:val="28"/>
          <w:lang w:val="uk-UA"/>
        </w:rPr>
        <w:t>ПРАВИЛА ПОВЕДІНКИ В УКРИТТІ</w:t>
      </w:r>
    </w:p>
    <w:p w:rsidR="00565444" w:rsidRPr="008636F7" w:rsidRDefault="00565444" w:rsidP="00565444">
      <w:pPr>
        <w:tabs>
          <w:tab w:val="left" w:pos="14175"/>
        </w:tabs>
        <w:spacing w:after="0"/>
        <w:ind w:left="142" w:right="151" w:firstLine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636F7">
        <w:rPr>
          <w:rFonts w:ascii="Times New Roman" w:hAnsi="Times New Roman" w:cs="Times New Roman"/>
          <w:sz w:val="24"/>
          <w:szCs w:val="24"/>
          <w:lang w:val="uk-UA"/>
        </w:rPr>
        <w:t>Заповнювати укриття необхідно організовано, без метушні. Розміщує людей у відсіках особовий склад ланки обслуговування сховищ та укриттів.</w:t>
      </w:r>
    </w:p>
    <w:p w:rsidR="00565444" w:rsidRPr="008636F7" w:rsidRDefault="00565444" w:rsidP="00565444">
      <w:pPr>
        <w:tabs>
          <w:tab w:val="left" w:pos="14175"/>
        </w:tabs>
        <w:spacing w:after="0"/>
        <w:ind w:left="142" w:right="151" w:firstLine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636F7">
        <w:rPr>
          <w:rFonts w:ascii="Times New Roman" w:hAnsi="Times New Roman" w:cs="Times New Roman"/>
          <w:sz w:val="24"/>
          <w:szCs w:val="24"/>
          <w:lang w:val="uk-UA"/>
        </w:rPr>
        <w:t>Особи, що укриваються, можуть принести в укриття продукти у поліетиленовій упаковці та мати при собі найбільш необхідні речі.</w:t>
      </w:r>
    </w:p>
    <w:p w:rsidR="00565444" w:rsidRPr="008636F7" w:rsidRDefault="00565444" w:rsidP="00565444">
      <w:pPr>
        <w:tabs>
          <w:tab w:val="left" w:pos="14175"/>
        </w:tabs>
        <w:spacing w:after="0"/>
        <w:ind w:left="142" w:right="151" w:firstLine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636F7">
        <w:rPr>
          <w:rFonts w:ascii="Times New Roman" w:hAnsi="Times New Roman" w:cs="Times New Roman"/>
          <w:b/>
          <w:sz w:val="24"/>
          <w:szCs w:val="24"/>
          <w:lang w:val="uk-UA"/>
        </w:rPr>
        <w:t>Забороняється</w:t>
      </w:r>
      <w:r w:rsidRPr="008636F7">
        <w:rPr>
          <w:rFonts w:ascii="Times New Roman" w:hAnsi="Times New Roman" w:cs="Times New Roman"/>
          <w:sz w:val="24"/>
          <w:szCs w:val="24"/>
          <w:lang w:val="uk-UA"/>
        </w:rPr>
        <w:t xml:space="preserve"> приносити в укриття легкозаймисті речовини або речовини, що мають сильний запах, а також громіздкі речі.</w:t>
      </w:r>
    </w:p>
    <w:p w:rsidR="00565444" w:rsidRPr="008636F7" w:rsidRDefault="00565444" w:rsidP="00565444">
      <w:pPr>
        <w:tabs>
          <w:tab w:val="left" w:pos="14175"/>
        </w:tabs>
        <w:spacing w:after="0"/>
        <w:ind w:left="142" w:right="151" w:firstLine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636F7">
        <w:rPr>
          <w:rFonts w:ascii="Times New Roman" w:hAnsi="Times New Roman" w:cs="Times New Roman"/>
          <w:sz w:val="24"/>
          <w:szCs w:val="24"/>
          <w:lang w:val="uk-UA"/>
        </w:rPr>
        <w:t>Особи, що укриваються, повинні виконувати вказівки командира ланки обслуговування сховищ та укриттів.</w:t>
      </w:r>
    </w:p>
    <w:p w:rsidR="00565444" w:rsidRPr="008636F7" w:rsidRDefault="00565444" w:rsidP="00565444">
      <w:pPr>
        <w:tabs>
          <w:tab w:val="left" w:pos="14175"/>
        </w:tabs>
        <w:spacing w:after="0"/>
        <w:ind w:left="142" w:right="151" w:firstLine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636F7">
        <w:rPr>
          <w:rFonts w:ascii="Times New Roman" w:hAnsi="Times New Roman" w:cs="Times New Roman"/>
          <w:sz w:val="24"/>
          <w:szCs w:val="24"/>
          <w:lang w:val="uk-UA"/>
        </w:rPr>
        <w:t xml:space="preserve">В укритті </w:t>
      </w:r>
      <w:r w:rsidRPr="008636F7">
        <w:rPr>
          <w:rFonts w:ascii="Times New Roman" w:hAnsi="Times New Roman" w:cs="Times New Roman"/>
          <w:b/>
          <w:sz w:val="24"/>
          <w:szCs w:val="24"/>
          <w:lang w:val="uk-UA"/>
        </w:rPr>
        <w:t>забороняється</w:t>
      </w:r>
      <w:r w:rsidRPr="008636F7">
        <w:rPr>
          <w:rFonts w:ascii="Times New Roman" w:hAnsi="Times New Roman" w:cs="Times New Roman"/>
          <w:sz w:val="24"/>
          <w:szCs w:val="24"/>
          <w:lang w:val="uk-UA"/>
        </w:rPr>
        <w:t xml:space="preserve"> палити, шуміти, запалювати без дозволу гасові лампи, свічки, не слід ходити у приміщеннях без особливої необхідності, необхідно дотримуватись дисципліни, якнайменше рухатися. Відпочивати дозволяється позмінно, у спеціально обладнаних місцях. Для повноцінного відпочинку дозволяється тримати у захисній споруді або брати з собою легкі підстилки і невеликі подушки з поролону, губчатої гуми або іншого синтетичного матеріалу.</w:t>
      </w:r>
    </w:p>
    <w:p w:rsidR="00094B66" w:rsidRPr="008636F7" w:rsidRDefault="00094B66" w:rsidP="00094B66">
      <w:pPr>
        <w:tabs>
          <w:tab w:val="left" w:pos="14175"/>
        </w:tabs>
        <w:spacing w:after="0"/>
        <w:ind w:left="142" w:right="151" w:firstLine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636F7">
        <w:rPr>
          <w:rFonts w:ascii="Times New Roman" w:hAnsi="Times New Roman" w:cs="Times New Roman"/>
          <w:sz w:val="24"/>
          <w:szCs w:val="24"/>
          <w:lang w:val="uk-UA"/>
        </w:rPr>
        <w:t>Особи, які прибувають до об’єктів фонду захисних споруд з домашніми тваринами, розміщуються в окремих приміщеннях або відокремлених місцях.</w:t>
      </w:r>
    </w:p>
    <w:p w:rsidR="00094B66" w:rsidRPr="008636F7" w:rsidRDefault="00094B66" w:rsidP="00094B66">
      <w:pPr>
        <w:tabs>
          <w:tab w:val="left" w:pos="14175"/>
        </w:tabs>
        <w:spacing w:after="0"/>
        <w:ind w:left="142" w:right="151" w:firstLine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636F7">
        <w:rPr>
          <w:rFonts w:ascii="Times New Roman" w:hAnsi="Times New Roman" w:cs="Times New Roman"/>
          <w:b/>
          <w:sz w:val="24"/>
          <w:szCs w:val="24"/>
          <w:lang w:val="uk-UA"/>
        </w:rPr>
        <w:t>Власник домашньої тварини або особа, яка її супроводжує, забезпечує</w:t>
      </w:r>
      <w:r w:rsidRPr="008636F7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094B66" w:rsidRPr="008636F7" w:rsidRDefault="00094B66" w:rsidP="00094B66">
      <w:pPr>
        <w:tabs>
          <w:tab w:val="left" w:pos="14175"/>
        </w:tabs>
        <w:spacing w:after="0"/>
        <w:ind w:left="142" w:right="151" w:firstLine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636F7">
        <w:rPr>
          <w:rFonts w:ascii="Times New Roman" w:hAnsi="Times New Roman" w:cs="Times New Roman"/>
          <w:sz w:val="24"/>
          <w:szCs w:val="24"/>
          <w:lang w:val="uk-UA"/>
        </w:rPr>
        <w:t>постійний нагляд за домашніми тваринами;</w:t>
      </w:r>
    </w:p>
    <w:p w:rsidR="00094B66" w:rsidRPr="008636F7" w:rsidRDefault="00094B66" w:rsidP="00094B66">
      <w:pPr>
        <w:tabs>
          <w:tab w:val="left" w:pos="14175"/>
        </w:tabs>
        <w:spacing w:after="0"/>
        <w:ind w:left="142" w:right="151" w:firstLine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636F7">
        <w:rPr>
          <w:rFonts w:ascii="Times New Roman" w:hAnsi="Times New Roman" w:cs="Times New Roman"/>
          <w:sz w:val="24"/>
          <w:szCs w:val="24"/>
          <w:lang w:val="uk-UA"/>
        </w:rPr>
        <w:t>необхідні умови, що відповідають біологічним, видовим та індивідуальним особливостям домашньої тварини;</w:t>
      </w:r>
    </w:p>
    <w:p w:rsidR="00094B66" w:rsidRPr="008636F7" w:rsidRDefault="00094B66" w:rsidP="00094B66">
      <w:pPr>
        <w:tabs>
          <w:tab w:val="left" w:pos="14175"/>
        </w:tabs>
        <w:spacing w:after="0"/>
        <w:ind w:left="142" w:right="151" w:firstLine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636F7">
        <w:rPr>
          <w:rFonts w:ascii="Times New Roman" w:hAnsi="Times New Roman" w:cs="Times New Roman"/>
          <w:sz w:val="24"/>
          <w:szCs w:val="24"/>
          <w:lang w:val="uk-UA"/>
        </w:rPr>
        <w:t>безпеку оточуючих людей і тварин, а також майна від заподіяння шкоди домашньою твариною;</w:t>
      </w:r>
    </w:p>
    <w:p w:rsidR="00094B66" w:rsidRPr="008636F7" w:rsidRDefault="00094B66" w:rsidP="00094B66">
      <w:pPr>
        <w:tabs>
          <w:tab w:val="left" w:pos="14175"/>
        </w:tabs>
        <w:spacing w:after="0"/>
        <w:ind w:left="142" w:right="151" w:firstLine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636F7">
        <w:rPr>
          <w:rFonts w:ascii="Times New Roman" w:hAnsi="Times New Roman" w:cs="Times New Roman"/>
          <w:sz w:val="24"/>
          <w:szCs w:val="24"/>
          <w:lang w:val="uk-UA"/>
        </w:rPr>
        <w:t>безпеку супроводжуваної домашньої тварини;</w:t>
      </w:r>
    </w:p>
    <w:p w:rsidR="00094B66" w:rsidRPr="008636F7" w:rsidRDefault="00094B66" w:rsidP="00094B66">
      <w:pPr>
        <w:tabs>
          <w:tab w:val="left" w:pos="14175"/>
        </w:tabs>
        <w:spacing w:after="0"/>
        <w:ind w:left="142" w:right="151" w:firstLine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636F7">
        <w:rPr>
          <w:rFonts w:ascii="Times New Roman" w:hAnsi="Times New Roman" w:cs="Times New Roman"/>
          <w:sz w:val="24"/>
          <w:szCs w:val="24"/>
          <w:lang w:val="uk-UA"/>
        </w:rPr>
        <w:t>дотримання вимог санітарно-гігієнічних і ветеринарних норм та правил;</w:t>
      </w:r>
    </w:p>
    <w:p w:rsidR="00094B66" w:rsidRPr="008636F7" w:rsidRDefault="00094B66" w:rsidP="00094B66">
      <w:pPr>
        <w:tabs>
          <w:tab w:val="left" w:pos="14175"/>
        </w:tabs>
        <w:spacing w:after="0"/>
        <w:ind w:left="142" w:right="151" w:firstLine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636F7">
        <w:rPr>
          <w:rFonts w:ascii="Times New Roman" w:hAnsi="Times New Roman" w:cs="Times New Roman"/>
          <w:sz w:val="24"/>
          <w:szCs w:val="24"/>
          <w:lang w:val="uk-UA"/>
        </w:rPr>
        <w:t xml:space="preserve">наявність повідка для домашніх тварин, які можуть становити небезпеку для життя чи здоров’я людини, а також намордника на собаках порід, що включені до Переліку небезпечних порід собак, затверджених </w:t>
      </w:r>
      <w:r w:rsidR="008636F7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8636F7">
        <w:rPr>
          <w:rFonts w:ascii="Times New Roman" w:hAnsi="Times New Roman" w:cs="Times New Roman"/>
          <w:sz w:val="24"/>
          <w:szCs w:val="24"/>
          <w:lang w:val="uk-UA"/>
        </w:rPr>
        <w:t>остановою Кабінету Міністрів України від 10 листопада 2021 року № 1164.</w:t>
      </w:r>
    </w:p>
    <w:p w:rsidR="00C829A3" w:rsidRPr="008636F7" w:rsidRDefault="00565444" w:rsidP="00565444">
      <w:pPr>
        <w:tabs>
          <w:tab w:val="left" w:pos="14175"/>
        </w:tabs>
        <w:spacing w:after="0"/>
        <w:ind w:left="142" w:right="151" w:firstLine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636F7">
        <w:rPr>
          <w:rFonts w:ascii="Times New Roman" w:hAnsi="Times New Roman" w:cs="Times New Roman"/>
          <w:sz w:val="24"/>
          <w:szCs w:val="24"/>
          <w:lang w:val="uk-UA"/>
        </w:rPr>
        <w:t xml:space="preserve">Оповіщення осіб, що укриваються, про обстановку поза укриттям і про сигнали та команди здійснюється командиром ланки обслуговування сховищ та укриттів або безпосередньо через радіотрансляційну мережу. Вихід із укриття здійснюється за командою </w:t>
      </w:r>
      <w:r w:rsidR="0026655C">
        <w:rPr>
          <w:rFonts w:ascii="Times New Roman" w:hAnsi="Times New Roman" w:cs="Times New Roman"/>
          <w:b/>
          <w:sz w:val="24"/>
          <w:szCs w:val="24"/>
          <w:lang w:val="uk-UA"/>
        </w:rPr>
        <w:t>«</w:t>
      </w:r>
      <w:r w:rsidRPr="008636F7">
        <w:rPr>
          <w:rFonts w:ascii="Times New Roman" w:hAnsi="Times New Roman" w:cs="Times New Roman"/>
          <w:b/>
          <w:sz w:val="24"/>
          <w:szCs w:val="24"/>
          <w:lang w:val="uk-UA"/>
        </w:rPr>
        <w:t>ВІДБІЙ</w:t>
      </w:r>
      <w:r w:rsidR="0026655C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  <w:r w:rsidRPr="008636F7">
        <w:rPr>
          <w:rFonts w:ascii="Times New Roman" w:hAnsi="Times New Roman" w:cs="Times New Roman"/>
          <w:sz w:val="24"/>
          <w:szCs w:val="24"/>
          <w:lang w:val="uk-UA"/>
        </w:rPr>
        <w:t xml:space="preserve"> (після уточнення обстановки у районі укриття), а також у випадках вимушеної евакуації у порядку, який установлюється командиром ланки з обслуговування сховищ та укриттів.</w:t>
      </w:r>
    </w:p>
    <w:p w:rsidR="00C451D0" w:rsidRDefault="00C451D0" w:rsidP="00C451D0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67980" w:rsidRDefault="00767980" w:rsidP="00C451D0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829A3" w:rsidRPr="008636F7" w:rsidRDefault="003C1DB8" w:rsidP="00C451D0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В.о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 н</w:t>
      </w:r>
      <w:r w:rsidR="00C829A3" w:rsidRPr="008636F7">
        <w:rPr>
          <w:rFonts w:ascii="Times New Roman" w:hAnsi="Times New Roman" w:cs="Times New Roman"/>
          <w:sz w:val="24"/>
          <w:szCs w:val="24"/>
          <w:lang w:val="uk-UA"/>
        </w:rPr>
        <w:t>ачальник</w:t>
      </w:r>
      <w:r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C829A3" w:rsidRPr="008636F7">
        <w:rPr>
          <w:rFonts w:ascii="Times New Roman" w:hAnsi="Times New Roman" w:cs="Times New Roman"/>
          <w:sz w:val="24"/>
          <w:szCs w:val="24"/>
          <w:lang w:val="uk-UA"/>
        </w:rPr>
        <w:t xml:space="preserve"> відділу з питань </w:t>
      </w:r>
    </w:p>
    <w:p w:rsidR="00FD05E1" w:rsidRPr="008636F7" w:rsidRDefault="00C829A3" w:rsidP="00C451D0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636F7">
        <w:rPr>
          <w:rFonts w:ascii="Times New Roman" w:hAnsi="Times New Roman" w:cs="Times New Roman"/>
          <w:sz w:val="24"/>
          <w:szCs w:val="24"/>
          <w:lang w:val="uk-UA"/>
        </w:rPr>
        <w:t>цивільного захисту</w:t>
      </w:r>
      <w:r w:rsidRPr="008636F7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636F7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636F7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636F7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636F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C1DB8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636F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C1DB8">
        <w:rPr>
          <w:rFonts w:ascii="Times New Roman" w:hAnsi="Times New Roman" w:cs="Times New Roman"/>
          <w:sz w:val="24"/>
          <w:szCs w:val="24"/>
          <w:lang w:val="uk-UA"/>
        </w:rPr>
        <w:t>Андрій БЕРЕГОВИЙ</w:t>
      </w:r>
      <w:bookmarkStart w:id="0" w:name="_GoBack"/>
      <w:bookmarkEnd w:id="0"/>
    </w:p>
    <w:sectPr w:rsidR="00FD05E1" w:rsidRPr="008636F7" w:rsidSect="00767980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9A3"/>
    <w:rsid w:val="00094B66"/>
    <w:rsid w:val="0026655C"/>
    <w:rsid w:val="003C1DB8"/>
    <w:rsid w:val="00565444"/>
    <w:rsid w:val="00767980"/>
    <w:rsid w:val="00783FF2"/>
    <w:rsid w:val="008636F7"/>
    <w:rsid w:val="00C451D0"/>
    <w:rsid w:val="00C829A3"/>
    <w:rsid w:val="00FD0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0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1560</Words>
  <Characters>890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Yurii</dc:creator>
  <cp:lastModifiedBy>Andrew</cp:lastModifiedBy>
  <cp:revision>8</cp:revision>
  <dcterms:created xsi:type="dcterms:W3CDTF">2025-07-29T09:06:00Z</dcterms:created>
  <dcterms:modified xsi:type="dcterms:W3CDTF">2026-08-13T12:59:00Z</dcterms:modified>
</cp:coreProperties>
</file>